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8234" w14:textId="77777777" w:rsidR="000978A2" w:rsidRDefault="000978A2" w:rsidP="00D640A0">
      <w:pPr>
        <w:rPr>
          <w:rFonts w:ascii="UD デジタル 教科書体 NK-R" w:eastAsia="UD デジタル 教科書体 NK-R"/>
          <w:sz w:val="24"/>
          <w:szCs w:val="24"/>
        </w:rPr>
      </w:pPr>
    </w:p>
    <w:p w14:paraId="1D3B0C4C" w14:textId="639F5216" w:rsidR="00D640A0" w:rsidRDefault="00D640A0" w:rsidP="00D640A0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【書くこと】思考・判断・表現</w:t>
      </w:r>
    </w:p>
    <w:p w14:paraId="077EFC33" w14:textId="2CFDC4B7" w:rsidR="00D640A0" w:rsidRPr="009D254B" w:rsidRDefault="00D640A0" w:rsidP="009D254B">
      <w:pPr>
        <w:rPr>
          <w:rFonts w:ascii="UD デジタル 教科書体 NK-R" w:eastAsia="UD デジタル 教科書体 NK-R"/>
          <w:szCs w:val="21"/>
        </w:rPr>
      </w:pPr>
      <w:r w:rsidRPr="009D254B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EB5D40">
        <w:rPr>
          <w:rFonts w:ascii="UD デジタル 教科書体 NK-R" w:eastAsia="UD デジタル 教科書体 NK-R" w:hint="eastAsia"/>
          <w:szCs w:val="21"/>
        </w:rPr>
        <w:t>日常的な話題について、事実や自分の考え，気持ちなどを整理し、</w:t>
      </w:r>
      <w:r w:rsidR="009D254B" w:rsidRPr="009D254B">
        <w:rPr>
          <w:rFonts w:ascii="UD デジタル 教科書体 NK-R" w:eastAsia="UD デジタル 教科書体 NK-R" w:hint="eastAsia"/>
          <w:szCs w:val="21"/>
        </w:rPr>
        <w:t>簡単な語句や文を用いてまとまりのある文章を書くことができる</w:t>
      </w:r>
      <w:r w:rsidR="009D254B">
        <w:rPr>
          <w:rFonts w:ascii="UD デジタル 教科書体 NK-R" w:eastAsia="UD デジタル 教科書体 NK-R" w:hint="eastAsia"/>
          <w:szCs w:val="21"/>
        </w:rPr>
        <w:t>かどうかを見る。</w:t>
      </w:r>
      <w:r w:rsidRPr="009D254B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5C7350" w14:textId="5656F1E4" w:rsidR="00C86DFF" w:rsidRPr="009D254B" w:rsidRDefault="00C86DFF" w:rsidP="00D640A0">
      <w:pPr>
        <w:rPr>
          <w:rFonts w:ascii="UD デジタル 教科書体 NK-R" w:eastAsia="UD デジタル 教科書体 NK-R"/>
          <w:szCs w:val="21"/>
          <w:u w:val="dotted"/>
        </w:rPr>
      </w:pPr>
      <w:r w:rsidRPr="009D254B">
        <w:rPr>
          <w:rFonts w:ascii="UD デジタル 教科書体 NK-R" w:eastAsia="UD デジタル 教科書体 NK-R"/>
          <w:szCs w:val="21"/>
        </w:rPr>
        <w:t xml:space="preserve">　</w:t>
      </w:r>
      <w:r w:rsidR="009D254B">
        <w:rPr>
          <w:rFonts w:ascii="UD デジタル 教科書体 NK-R" w:eastAsia="UD デジタル 教科書体 NK-R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8F56E77" w14:textId="1310E104" w:rsidR="00C9237F" w:rsidRDefault="00C86DFF" w:rsidP="00C9237F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あなたは、留学生のSarahと映画を見る予定です。待ち合わせ場所までバスで向かっていますが、渋滞で待ちあわせ時間に遅れそうです。そこであなたは、</w:t>
      </w:r>
      <w:r>
        <w:rPr>
          <w:rFonts w:ascii="UD デジタル 教科書体 NK-R" w:eastAsia="UD デジタル 教科書体 NK-R" w:hint="eastAsia"/>
          <w:szCs w:val="21"/>
        </w:rPr>
        <w:t>S</w:t>
      </w:r>
      <w:r>
        <w:rPr>
          <w:rFonts w:ascii="UD デジタル 教科書体 NK-R" w:eastAsia="UD デジタル 教科書体 NK-R"/>
          <w:szCs w:val="21"/>
        </w:rPr>
        <w:t>arahにメッセージを送ることにしました。</w:t>
      </w:r>
      <w:r w:rsidR="00C9237F" w:rsidRPr="00C71FCD">
        <w:rPr>
          <w:rFonts w:ascii="UD デジタル 教科書体 NK-R" w:eastAsia="UD デジタル 教科書体 NK-R" w:hint="eastAsia"/>
          <w:szCs w:val="21"/>
        </w:rPr>
        <w:t>S</w:t>
      </w:r>
      <w:r w:rsidR="00C9237F" w:rsidRPr="00C71FCD">
        <w:rPr>
          <w:rFonts w:ascii="UD デジタル 教科書体 NK-R" w:eastAsia="UD デジタル 教科書体 NK-R"/>
          <w:szCs w:val="21"/>
        </w:rPr>
        <w:t>arah</w:t>
      </w:r>
      <w:r w:rsidR="00C9237F" w:rsidRPr="00C71FCD">
        <w:rPr>
          <w:rFonts w:ascii="UD デジタル 教科書体 NK-R" w:eastAsia="UD デジタル 教科書体 NK-R" w:hint="eastAsia"/>
          <w:szCs w:val="21"/>
        </w:rPr>
        <w:t>に状況とあなたの気持ちが伝わるように、２</w:t>
      </w:r>
      <w:r w:rsidR="00C9237F">
        <w:rPr>
          <w:rFonts w:ascii="UD デジタル 教科書体 NK-R" w:eastAsia="UD デジタル 教科書体 NK-R" w:hint="eastAsia"/>
          <w:szCs w:val="21"/>
        </w:rPr>
        <w:t>文以上の英語を書きなさい。</w:t>
      </w:r>
    </w:p>
    <w:p w14:paraId="5917ED9C" w14:textId="510595BB" w:rsidR="00C9237F" w:rsidRP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496271DB" w14:textId="723F020A" w:rsidR="00C9237F" w:rsidRDefault="00C9237F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3820" wp14:editId="7DF6FF5A">
                <wp:simplePos x="0" y="0"/>
                <wp:positionH relativeFrom="column">
                  <wp:posOffset>132715</wp:posOffset>
                </wp:positionH>
                <wp:positionV relativeFrom="paragraph">
                  <wp:posOffset>104775</wp:posOffset>
                </wp:positionV>
                <wp:extent cx="5905500" cy="3625850"/>
                <wp:effectExtent l="0" t="0" r="19050" b="12700"/>
                <wp:wrapNone/>
                <wp:docPr id="14876178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62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E1ED4" w14:textId="02E84C11" w:rsidR="009D254B" w:rsidRPr="009D254B" w:rsidRDefault="009D254B" w:rsidP="009D254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03820" id="正方形/長方形 1" o:spid="_x0000_s1026" style="position:absolute;left:0;text-align:left;margin-left:10.45pt;margin-top:8.25pt;width:465pt;height:2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" fillcolor="white [3212]" strokecolor="#09101d [484]" strokeweight="1pt">
                <v:textbox>
                  <w:txbxContent>
                    <w:p w14:paraId="7A7E1ED4" w14:textId="02E84C11" w:rsidR="009D254B" w:rsidRPr="009D254B" w:rsidRDefault="009D254B" w:rsidP="009D254B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D59256" w14:textId="716C30E2" w:rsidR="00C9237F" w:rsidRDefault="00C9237F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6E866" wp14:editId="1C337D38">
                <wp:simplePos x="0" y="0"/>
                <wp:positionH relativeFrom="column">
                  <wp:posOffset>1529715</wp:posOffset>
                </wp:positionH>
                <wp:positionV relativeFrom="paragraph">
                  <wp:posOffset>130175</wp:posOffset>
                </wp:positionV>
                <wp:extent cx="4229100" cy="1758950"/>
                <wp:effectExtent l="400050" t="0" r="19050" b="12700"/>
                <wp:wrapNone/>
                <wp:docPr id="1447707507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758950"/>
                        </a:xfrm>
                        <a:prstGeom prst="wedgeRoundRectCallout">
                          <a:avLst>
                            <a:gd name="adj1" fmla="val -58909"/>
                            <a:gd name="adj2" fmla="val 228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5742" w14:textId="1F10C89E" w:rsidR="009D254B" w:rsidRDefault="009D254B" w:rsidP="009D254B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D254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  <w:szCs w:val="32"/>
                              </w:rPr>
                              <w:t>Hi Sarah,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       </w:t>
                            </w:r>
                            <w:r w:rsidR="00C71FC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</w:p>
                          <w:p w14:paraId="23D99817" w14:textId="2CFDC8E5" w:rsidR="009D254B" w:rsidRDefault="009D254B" w:rsidP="009D254B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               </w:t>
                            </w:r>
                            <w:r w:rsidR="00C71FC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</w:p>
                          <w:p w14:paraId="5EF58D9D" w14:textId="3057A265" w:rsidR="009D254B" w:rsidRPr="009D254B" w:rsidRDefault="009D254B" w:rsidP="009D254B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              </w:t>
                            </w:r>
                            <w:r w:rsidR="00C71FC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6E8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120.45pt;margin-top:10.25pt;width:333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" adj="-1924,15730" fillcolor="white [3212]" strokecolor="#09101d [484]" strokeweight="1pt">
                <v:textbox>
                  <w:txbxContent>
                    <w:p w14:paraId="55CF5742" w14:textId="1F10C89E" w:rsidR="009D254B" w:rsidRDefault="009D254B" w:rsidP="009D254B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9D254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  <w:szCs w:val="32"/>
                        </w:rPr>
                        <w:t>Hi Sarah,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       </w:t>
                      </w:r>
                      <w:r w:rsidR="00C71FCD"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</w:p>
                    <w:p w14:paraId="23D99817" w14:textId="2CFDC8E5" w:rsidR="009D254B" w:rsidRDefault="009D254B" w:rsidP="009D254B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               </w:t>
                      </w:r>
                      <w:r w:rsidR="00C71FCD"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</w:p>
                    <w:p w14:paraId="5EF58D9D" w14:textId="3057A265" w:rsidR="009D254B" w:rsidRPr="009D254B" w:rsidRDefault="009D254B" w:rsidP="009D254B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              </w:t>
                      </w:r>
                      <w:r w:rsidR="00C71FCD"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7C57633" w14:textId="463EC72F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2A765C28" w14:textId="008829E3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1606AE6A" w14:textId="524657E4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4294A41C" w14:textId="451ED34C" w:rsidR="00C9237F" w:rsidRDefault="00027223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C832C" wp14:editId="46A93893">
                <wp:simplePos x="0" y="0"/>
                <wp:positionH relativeFrom="column">
                  <wp:posOffset>259715</wp:posOffset>
                </wp:positionH>
                <wp:positionV relativeFrom="paragraph">
                  <wp:posOffset>155575</wp:posOffset>
                </wp:positionV>
                <wp:extent cx="774700" cy="711200"/>
                <wp:effectExtent l="0" t="0" r="25400" b="12700"/>
                <wp:wrapNone/>
                <wp:docPr id="481324552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1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0E3BA" w14:textId="0E27F4D8" w:rsidR="00027223" w:rsidRPr="00027223" w:rsidRDefault="00027223" w:rsidP="0002722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2722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DC832C" id="楕円 4" o:spid="_x0000_s1028" style="position:absolute;left:0;text-align:left;margin-left:20.45pt;margin-top:12.25pt;width:61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" fillcolor="white [3212]" strokecolor="#09101d [484]" strokeweight="1pt">
                <v:stroke joinstyle="miter"/>
                <v:textbox>
                  <w:txbxContent>
                    <w:p w14:paraId="1B20E3BA" w14:textId="0E27F4D8" w:rsidR="00027223" w:rsidRPr="00027223" w:rsidRDefault="00027223" w:rsidP="00027223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</w:pPr>
                      <w:r w:rsidRPr="0002722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You</w:t>
                      </w:r>
                    </w:p>
                  </w:txbxContent>
                </v:textbox>
              </v:oval>
            </w:pict>
          </mc:Fallback>
        </mc:AlternateContent>
      </w:r>
    </w:p>
    <w:p w14:paraId="57F7A2F3" w14:textId="4322DF31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10E01680" w14:textId="7C2A2BA4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4D5BF479" w14:textId="203B743F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3A41AF93" w14:textId="3EE2C72E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729C6CCB" w14:textId="225A7DAC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77ADEF4C" w14:textId="0493FE8A" w:rsidR="00C9237F" w:rsidRDefault="00027223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639E6" wp14:editId="607D1020">
                <wp:simplePos x="0" y="0"/>
                <wp:positionH relativeFrom="column">
                  <wp:posOffset>469265</wp:posOffset>
                </wp:positionH>
                <wp:positionV relativeFrom="paragraph">
                  <wp:posOffset>28575</wp:posOffset>
                </wp:positionV>
                <wp:extent cx="4038600" cy="762000"/>
                <wp:effectExtent l="0" t="0" r="476250" b="19050"/>
                <wp:wrapNone/>
                <wp:docPr id="1750460589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62000"/>
                        </a:xfrm>
                        <a:prstGeom prst="wedgeRoundRectCallout">
                          <a:avLst>
                            <a:gd name="adj1" fmla="val 60274"/>
                            <a:gd name="adj2" fmla="val 2607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F477E" w14:textId="6AB77A70" w:rsidR="00C9237F" w:rsidRPr="00C9237F" w:rsidRDefault="00C9237F" w:rsidP="00C9237F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  <w:t>Don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  <w:t>t worry, it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 OK.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  <w:szCs w:val="32"/>
                              </w:rPr>
                              <w:t>ee you later!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639E6" id="_x0000_s1029" type="#_x0000_t62" style="position:absolute;left:0;text-align:left;margin-left:36.95pt;margin-top:2.25pt;width:31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" adj="23819,16431" fillcolor="window" strokecolor="#172c51" strokeweight="1pt">
                <v:textbox>
                  <w:txbxContent>
                    <w:p w14:paraId="54DF477E" w14:textId="6AB77A70" w:rsidR="00C9237F" w:rsidRPr="00C9237F" w:rsidRDefault="00C9237F" w:rsidP="00C9237F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</w:rPr>
                        <w:t>Don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</w:rPr>
                        <w:t>t worry, it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</w:rPr>
                        <w:t xml:space="preserve">s OK.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  <w:szCs w:val="32"/>
                        </w:rPr>
                        <w:t xml:space="preserve">　S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  <w:szCs w:val="32"/>
                        </w:rPr>
                        <w:t>ee you later!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87C2C" wp14:editId="49744181">
                <wp:simplePos x="0" y="0"/>
                <wp:positionH relativeFrom="column">
                  <wp:posOffset>5085715</wp:posOffset>
                </wp:positionH>
                <wp:positionV relativeFrom="paragraph">
                  <wp:posOffset>123825</wp:posOffset>
                </wp:positionV>
                <wp:extent cx="774700" cy="723900"/>
                <wp:effectExtent l="0" t="0" r="25400" b="19050"/>
                <wp:wrapNone/>
                <wp:docPr id="1842768746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7F261" w14:textId="1C7A699C" w:rsidR="00027223" w:rsidRPr="00027223" w:rsidRDefault="00027223" w:rsidP="000272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7223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Sarah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887C2C" id="_x0000_s1030" style="position:absolute;left:0;text-align:left;margin-left:400.45pt;margin-top:9.75pt;width:61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" fillcolor="window" strokecolor="#172c51" strokeweight="1pt">
                <v:stroke joinstyle="miter"/>
                <v:textbox>
                  <w:txbxContent>
                    <w:p w14:paraId="5297F261" w14:textId="1C7A699C" w:rsidR="00027223" w:rsidRPr="00027223" w:rsidRDefault="00027223" w:rsidP="000272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7223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Sarah</w:t>
                      </w:r>
                    </w:p>
                  </w:txbxContent>
                </v:textbox>
              </v:oval>
            </w:pict>
          </mc:Fallback>
        </mc:AlternateContent>
      </w:r>
    </w:p>
    <w:p w14:paraId="44029835" w14:textId="23386246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3DA8BC6C" w14:textId="47A958CE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010090B2" w14:textId="2D4C0342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7355D2C7" w14:textId="6ADD19CC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691FE5A1" w14:textId="0DE21C80" w:rsidR="00C9237F" w:rsidRDefault="00C9237F" w:rsidP="00A279AB">
      <w:pPr>
        <w:rPr>
          <w:rFonts w:ascii="UD デジタル 教科書体 NK-R" w:eastAsia="UD デジタル 教科書体 NK-R"/>
          <w:szCs w:val="21"/>
        </w:rPr>
      </w:pPr>
    </w:p>
    <w:p w14:paraId="6A2F741A" w14:textId="08DAADBC" w:rsidR="00C9237F" w:rsidRDefault="00C9237F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＜例＞</w:t>
      </w:r>
    </w:p>
    <w:p w14:paraId="42C433A4" w14:textId="79DC5010" w:rsidR="00C9237F" w:rsidRDefault="00C9237F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 H</w:t>
      </w:r>
      <w:r>
        <w:rPr>
          <w:rFonts w:ascii="UD デジタル 教科書体 NK-R" w:eastAsia="UD デジタル 教科書体 NK-R"/>
          <w:szCs w:val="21"/>
        </w:rPr>
        <w:t>i</w:t>
      </w:r>
      <w:r w:rsidR="00027223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Sarah, I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m sorry but I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m still on the bus.  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so crowed. I th</w:t>
      </w:r>
      <w:bookmarkStart w:id="0" w:name="_GoBack"/>
      <w:bookmarkEnd w:id="0"/>
      <w:r>
        <w:rPr>
          <w:rFonts w:ascii="UD デジタル 教科書体 NK-R" w:eastAsia="UD デジタル 教科書体 NK-R"/>
          <w:szCs w:val="21"/>
        </w:rPr>
        <w:t>ink it will take about 10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minutes.</w:t>
      </w:r>
    </w:p>
    <w:p w14:paraId="520F9429" w14:textId="311FD7D5" w:rsidR="00C9237F" w:rsidRPr="000726B7" w:rsidRDefault="00027223" w:rsidP="00027223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 </w:t>
      </w:r>
    </w:p>
    <w:sectPr w:rsidR="00C9237F" w:rsidRPr="00072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70A8" w14:textId="77777777" w:rsidR="00827955" w:rsidRDefault="00827955" w:rsidP="00C86DFF">
      <w:r>
        <w:separator/>
      </w:r>
    </w:p>
  </w:endnote>
  <w:endnote w:type="continuationSeparator" w:id="0">
    <w:p w14:paraId="137C6F61" w14:textId="77777777" w:rsidR="00827955" w:rsidRDefault="00827955" w:rsidP="00C8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EAF85" w14:textId="77777777" w:rsidR="00827955" w:rsidRDefault="00827955" w:rsidP="00C86DFF">
      <w:r>
        <w:separator/>
      </w:r>
    </w:p>
  </w:footnote>
  <w:footnote w:type="continuationSeparator" w:id="0">
    <w:p w14:paraId="025113F9" w14:textId="77777777" w:rsidR="00827955" w:rsidRDefault="00827955" w:rsidP="00C8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1"/>
    <w:rsid w:val="0001200D"/>
    <w:rsid w:val="00027223"/>
    <w:rsid w:val="00041D87"/>
    <w:rsid w:val="0004490D"/>
    <w:rsid w:val="000726B7"/>
    <w:rsid w:val="000978A2"/>
    <w:rsid w:val="001421B1"/>
    <w:rsid w:val="001C6AF1"/>
    <w:rsid w:val="00275AF9"/>
    <w:rsid w:val="002A7518"/>
    <w:rsid w:val="00304AE8"/>
    <w:rsid w:val="004E53B1"/>
    <w:rsid w:val="00615024"/>
    <w:rsid w:val="007C2CC2"/>
    <w:rsid w:val="00827955"/>
    <w:rsid w:val="00871437"/>
    <w:rsid w:val="008A44F2"/>
    <w:rsid w:val="009420F6"/>
    <w:rsid w:val="009A26C5"/>
    <w:rsid w:val="009D254B"/>
    <w:rsid w:val="009E266F"/>
    <w:rsid w:val="009F3985"/>
    <w:rsid w:val="00A279AB"/>
    <w:rsid w:val="00A51B1F"/>
    <w:rsid w:val="00A73386"/>
    <w:rsid w:val="00B31476"/>
    <w:rsid w:val="00B324FD"/>
    <w:rsid w:val="00C71FCD"/>
    <w:rsid w:val="00C86DFF"/>
    <w:rsid w:val="00C9237F"/>
    <w:rsid w:val="00D640A0"/>
    <w:rsid w:val="00D93AEA"/>
    <w:rsid w:val="00E95055"/>
    <w:rsid w:val="00EB5D40"/>
    <w:rsid w:val="00F34462"/>
    <w:rsid w:val="00F8045D"/>
    <w:rsid w:val="00FD13AC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0E70B"/>
  <w15:chartTrackingRefBased/>
  <w15:docId w15:val="{CE7AF2D9-AFB6-4B17-A975-F5FAA12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4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DFF"/>
  </w:style>
  <w:style w:type="paragraph" w:styleId="a7">
    <w:name w:val="footer"/>
    <w:basedOn w:val="a"/>
    <w:link w:val="a8"/>
    <w:uiPriority w:val="99"/>
    <w:unhideWhenUsed/>
    <w:rsid w:val="00C86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祐子 別府</dc:creator>
  <cp:keywords/>
  <dc:description/>
  <cp:lastModifiedBy>福岡県</cp:lastModifiedBy>
  <cp:revision>2</cp:revision>
  <cp:lastPrinted>2024-02-19T07:50:00Z</cp:lastPrinted>
  <dcterms:created xsi:type="dcterms:W3CDTF">2024-03-18T07:39:00Z</dcterms:created>
  <dcterms:modified xsi:type="dcterms:W3CDTF">2024-03-18T07:39:00Z</dcterms:modified>
</cp:coreProperties>
</file>